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7390" w14:textId="77777777" w:rsidR="00435E76" w:rsidRDefault="004E1E28" w:rsidP="00435E76">
      <w:pPr>
        <w:pStyle w:val="1"/>
        <w:shd w:val="clear" w:color="auto" w:fill="auto"/>
        <w:ind w:firstLine="0"/>
        <w:jc w:val="center"/>
        <w:rPr>
          <w:b/>
          <w:bCs/>
          <w:i w:val="0"/>
          <w:iCs w:val="0"/>
          <w:sz w:val="28"/>
          <w:szCs w:val="28"/>
        </w:rPr>
      </w:pPr>
      <w:r w:rsidRPr="00087E9C">
        <w:rPr>
          <w:b/>
          <w:bCs/>
          <w:i w:val="0"/>
          <w:iCs w:val="0"/>
          <w:sz w:val="28"/>
          <w:szCs w:val="28"/>
        </w:rPr>
        <w:t>Заключения об оценке проекта муниципального</w:t>
      </w:r>
      <w:r w:rsidRPr="00087E9C">
        <w:rPr>
          <w:b/>
          <w:bCs/>
          <w:i w:val="0"/>
          <w:iCs w:val="0"/>
          <w:sz w:val="28"/>
          <w:szCs w:val="28"/>
        </w:rPr>
        <w:br/>
        <w:t>нормативного правового акта</w:t>
      </w:r>
      <w:r w:rsidRPr="00087E9C">
        <w:rPr>
          <w:b/>
          <w:bCs/>
          <w:i w:val="0"/>
          <w:iCs w:val="0"/>
          <w:sz w:val="28"/>
          <w:szCs w:val="28"/>
        </w:rPr>
        <w:br/>
      </w:r>
    </w:p>
    <w:p w14:paraId="0082B021" w14:textId="0BE9F29F" w:rsidR="00750682" w:rsidRPr="00ED1FF1" w:rsidRDefault="004E1E28" w:rsidP="00435E76">
      <w:pPr>
        <w:pStyle w:val="1"/>
        <w:shd w:val="clear" w:color="auto" w:fill="auto"/>
        <w:ind w:firstLine="0"/>
        <w:jc w:val="center"/>
        <w:rPr>
          <w:i w:val="0"/>
          <w:iCs w:val="0"/>
          <w:sz w:val="28"/>
          <w:szCs w:val="28"/>
        </w:rPr>
      </w:pPr>
      <w:r w:rsidRPr="0002314A">
        <w:rPr>
          <w:b/>
          <w:bCs/>
          <w:i w:val="0"/>
          <w:iCs w:val="0"/>
          <w:sz w:val="28"/>
          <w:szCs w:val="28"/>
        </w:rPr>
        <w:t>Наименование регулирующего структурного подразделения</w:t>
      </w:r>
      <w:r w:rsidRPr="0002314A">
        <w:rPr>
          <w:i w:val="0"/>
          <w:iCs w:val="0"/>
          <w:sz w:val="28"/>
          <w:szCs w:val="28"/>
        </w:rPr>
        <w:t xml:space="preserve">: </w:t>
      </w:r>
      <w:r w:rsidR="00750682" w:rsidRPr="00ED1FF1">
        <w:rPr>
          <w:i w:val="0"/>
          <w:iCs w:val="0"/>
          <w:sz w:val="28"/>
          <w:szCs w:val="28"/>
          <w:u w:val="single"/>
        </w:rPr>
        <w:t xml:space="preserve">Отдел </w:t>
      </w:r>
      <w:r w:rsidR="00B2782F">
        <w:rPr>
          <w:i w:val="0"/>
          <w:iCs w:val="0"/>
          <w:sz w:val="28"/>
          <w:szCs w:val="28"/>
          <w:u w:val="single"/>
        </w:rPr>
        <w:t>по строительству и дорожному хозяйству</w:t>
      </w:r>
      <w:r w:rsidR="007161EB" w:rsidRPr="00ED1FF1">
        <w:rPr>
          <w:i w:val="0"/>
          <w:iCs w:val="0"/>
          <w:sz w:val="28"/>
          <w:szCs w:val="28"/>
          <w:u w:val="single"/>
        </w:rPr>
        <w:t xml:space="preserve"> </w:t>
      </w:r>
      <w:r w:rsidR="00750682" w:rsidRPr="00ED1FF1">
        <w:rPr>
          <w:i w:val="0"/>
          <w:iCs w:val="0"/>
          <w:sz w:val="28"/>
          <w:szCs w:val="28"/>
          <w:u w:val="single"/>
        </w:rPr>
        <w:t xml:space="preserve">администрации Краснооктябрьского муниципального </w:t>
      </w:r>
      <w:r w:rsidR="00194991" w:rsidRPr="00ED1FF1">
        <w:rPr>
          <w:i w:val="0"/>
          <w:iCs w:val="0"/>
          <w:sz w:val="28"/>
          <w:szCs w:val="28"/>
          <w:u w:val="single"/>
        </w:rPr>
        <w:t>округа</w:t>
      </w:r>
      <w:r w:rsidR="00750682" w:rsidRPr="00ED1FF1">
        <w:rPr>
          <w:i w:val="0"/>
          <w:iCs w:val="0"/>
          <w:sz w:val="28"/>
          <w:szCs w:val="28"/>
          <w:u w:val="single"/>
        </w:rPr>
        <w:t xml:space="preserve"> Нижегородской области</w:t>
      </w:r>
    </w:p>
    <w:p w14:paraId="436EF26F" w14:textId="204E9D1A" w:rsidR="006E082C" w:rsidRDefault="004E1E28" w:rsidP="00435E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04A">
        <w:rPr>
          <w:rFonts w:ascii="Times New Roman" w:hAnsi="Times New Roman" w:cs="Times New Roman"/>
          <w:sz w:val="28"/>
          <w:szCs w:val="28"/>
        </w:rPr>
        <w:t xml:space="preserve">Наименование регулирующего акта: </w:t>
      </w:r>
      <w:bookmarkStart w:id="0" w:name="_Hlk111644776"/>
      <w:r w:rsidR="00ED1FF1" w:rsidRPr="0058104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35E76">
        <w:rPr>
          <w:rFonts w:ascii="Times New Roman" w:hAnsi="Times New Roman" w:cs="Times New Roman"/>
          <w:sz w:val="28"/>
          <w:szCs w:val="28"/>
        </w:rPr>
        <w:t>Р</w:t>
      </w:r>
      <w:r w:rsidR="00ED1FF1" w:rsidRPr="0058104A">
        <w:rPr>
          <w:rFonts w:ascii="Times New Roman" w:hAnsi="Times New Roman" w:cs="Times New Roman"/>
          <w:sz w:val="28"/>
          <w:szCs w:val="28"/>
        </w:rPr>
        <w:t>ешени</w:t>
      </w:r>
      <w:r w:rsidR="000840DD" w:rsidRPr="0058104A">
        <w:rPr>
          <w:rFonts w:ascii="Times New Roman" w:hAnsi="Times New Roman" w:cs="Times New Roman"/>
          <w:sz w:val="28"/>
          <w:szCs w:val="28"/>
        </w:rPr>
        <w:t>я</w:t>
      </w:r>
      <w:r w:rsidR="00ED1FF1" w:rsidRPr="0058104A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A706F8" w:rsidRPr="0058104A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ED1FF1" w:rsidRPr="0058104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35E76">
        <w:rPr>
          <w:rFonts w:ascii="Times New Roman" w:hAnsi="Times New Roman" w:cs="Times New Roman"/>
          <w:sz w:val="28"/>
          <w:szCs w:val="28"/>
        </w:rPr>
        <w:t xml:space="preserve"> </w:t>
      </w:r>
      <w:r w:rsidR="0058104A">
        <w:rPr>
          <w:rFonts w:ascii="Times New Roman" w:hAnsi="Times New Roman" w:cs="Times New Roman"/>
          <w:sz w:val="28"/>
          <w:szCs w:val="28"/>
        </w:rPr>
        <w:t>«</w:t>
      </w:r>
      <w:r w:rsidR="00435E76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Краснооктябрьского муниципального округа Нижегородской области от 25.12.2025 № 69 «Об</w:t>
      </w:r>
      <w:r w:rsidR="007D190C">
        <w:rPr>
          <w:rFonts w:ascii="Times New Roman" w:hAnsi="Times New Roman" w:cs="Times New Roman"/>
          <w:sz w:val="28"/>
          <w:szCs w:val="28"/>
        </w:rPr>
        <w:t xml:space="preserve"> </w:t>
      </w:r>
      <w:r w:rsidR="0058104A" w:rsidRPr="0058104A">
        <w:rPr>
          <w:rFonts w:ascii="Times New Roman" w:hAnsi="Times New Roman" w:cs="Times New Roman"/>
          <w:sz w:val="28"/>
          <w:szCs w:val="28"/>
        </w:rPr>
        <w:t xml:space="preserve">утверждении Положения о </w:t>
      </w:r>
      <w:r w:rsidR="001D0A39" w:rsidRPr="001D0A39">
        <w:rPr>
          <w:rFonts w:ascii="Times New Roman" w:hAnsi="Times New Roman" w:cs="Times New Roman"/>
          <w:sz w:val="28"/>
          <w:szCs w:val="28"/>
        </w:rPr>
        <w:t>муниципальном</w:t>
      </w:r>
      <w:r w:rsidR="001D0A39">
        <w:rPr>
          <w:rFonts w:ascii="Times New Roman" w:hAnsi="Times New Roman" w:cs="Times New Roman"/>
          <w:sz w:val="28"/>
          <w:szCs w:val="28"/>
        </w:rPr>
        <w:t xml:space="preserve"> </w:t>
      </w:r>
      <w:r w:rsidR="001D0A39" w:rsidRPr="001D0A39">
        <w:rPr>
          <w:rFonts w:ascii="Times New Roman" w:hAnsi="Times New Roman" w:cs="Times New Roman"/>
          <w:sz w:val="28"/>
          <w:szCs w:val="28"/>
        </w:rPr>
        <w:t>контроле на автомобильном транспорте, городском наземном электрическом</w:t>
      </w:r>
      <w:r w:rsidR="001D0A39">
        <w:rPr>
          <w:rFonts w:ascii="Times New Roman" w:hAnsi="Times New Roman" w:cs="Times New Roman"/>
          <w:sz w:val="28"/>
          <w:szCs w:val="28"/>
        </w:rPr>
        <w:t xml:space="preserve"> </w:t>
      </w:r>
      <w:r w:rsidR="001D0A39" w:rsidRPr="001D0A39">
        <w:rPr>
          <w:rFonts w:ascii="Times New Roman" w:hAnsi="Times New Roman" w:cs="Times New Roman"/>
          <w:sz w:val="28"/>
          <w:szCs w:val="28"/>
        </w:rPr>
        <w:t>транспорте и в дорожном хозяйстве</w:t>
      </w:r>
      <w:r w:rsidR="001D0A39">
        <w:rPr>
          <w:rFonts w:ascii="Times New Roman" w:hAnsi="Times New Roman" w:cs="Times New Roman"/>
          <w:sz w:val="28"/>
          <w:szCs w:val="28"/>
        </w:rPr>
        <w:t xml:space="preserve"> </w:t>
      </w:r>
      <w:r w:rsidR="00472FF9">
        <w:rPr>
          <w:rFonts w:ascii="Times New Roman" w:hAnsi="Times New Roman" w:cs="Times New Roman"/>
          <w:sz w:val="28"/>
          <w:szCs w:val="28"/>
        </w:rPr>
        <w:t>в границах</w:t>
      </w:r>
      <w:r w:rsidR="0058104A" w:rsidRPr="0058104A">
        <w:rPr>
          <w:rFonts w:ascii="Times New Roman" w:hAnsi="Times New Roman" w:cs="Times New Roman"/>
          <w:sz w:val="28"/>
          <w:szCs w:val="28"/>
        </w:rPr>
        <w:t xml:space="preserve"> Краснооктябрьского муниципального округа Нижегородской области</w:t>
      </w:r>
      <w:r w:rsidR="0058104A">
        <w:rPr>
          <w:rFonts w:ascii="Times New Roman" w:hAnsi="Times New Roman" w:cs="Times New Roman"/>
          <w:sz w:val="28"/>
          <w:szCs w:val="28"/>
        </w:rPr>
        <w:t>»</w:t>
      </w:r>
      <w:r w:rsidR="0058104A" w:rsidRPr="0058104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605ADBFD" w14:textId="77777777" w:rsidR="00FD1E2C" w:rsidRPr="00FD1E2C" w:rsidRDefault="00FD1E2C" w:rsidP="00FD1E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5777AA" w14:textId="77777777" w:rsidR="006E082C" w:rsidRPr="0002314A" w:rsidRDefault="004E1E28" w:rsidP="00AF5B5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after="0"/>
        <w:rPr>
          <w:sz w:val="28"/>
          <w:szCs w:val="28"/>
        </w:rPr>
      </w:pPr>
      <w:bookmarkStart w:id="1" w:name="bookmark2"/>
      <w:bookmarkStart w:id="2" w:name="bookmark3"/>
      <w:r w:rsidRPr="0002314A">
        <w:rPr>
          <w:sz w:val="28"/>
          <w:szCs w:val="28"/>
        </w:rPr>
        <w:t>Описание существующей проблемы</w:t>
      </w:r>
      <w:bookmarkEnd w:id="1"/>
      <w:bookmarkEnd w:id="2"/>
    </w:p>
    <w:p w14:paraId="0E8A39CB" w14:textId="6212626F" w:rsidR="00504135" w:rsidRDefault="00AE2584" w:rsidP="00435E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 регулирую</w:t>
      </w:r>
      <w:r w:rsidR="005522D0">
        <w:rPr>
          <w:rFonts w:ascii="Times New Roman" w:hAnsi="Times New Roman"/>
          <w:sz w:val="28"/>
          <w:szCs w:val="28"/>
        </w:rPr>
        <w:t>щего воздействия (</w:t>
      </w:r>
      <w:r>
        <w:rPr>
          <w:rFonts w:ascii="Times New Roman" w:hAnsi="Times New Roman"/>
          <w:sz w:val="28"/>
          <w:szCs w:val="28"/>
        </w:rPr>
        <w:t>На решение какой проблемы направлено рассматрива</w:t>
      </w:r>
      <w:r w:rsidR="005522D0">
        <w:rPr>
          <w:rFonts w:ascii="Times New Roman" w:hAnsi="Times New Roman"/>
          <w:sz w:val="28"/>
          <w:szCs w:val="28"/>
        </w:rPr>
        <w:t>емое регулирующее воздействие</w:t>
      </w:r>
      <w:r w:rsidR="005522D0" w:rsidRPr="00EC1671">
        <w:rPr>
          <w:rFonts w:ascii="Times New Roman" w:hAnsi="Times New Roman" w:cs="Times New Roman"/>
          <w:sz w:val="28"/>
          <w:szCs w:val="28"/>
        </w:rPr>
        <w:t>?)</w:t>
      </w:r>
      <w:r w:rsidRPr="00EC1671">
        <w:rPr>
          <w:rFonts w:ascii="Times New Roman" w:hAnsi="Times New Roman" w:cs="Times New Roman"/>
          <w:sz w:val="28"/>
          <w:szCs w:val="28"/>
        </w:rPr>
        <w:t>:</w:t>
      </w:r>
      <w:r w:rsidR="00EC1F20" w:rsidRPr="00EC16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65CC5" w14:textId="7610B1D3" w:rsidR="0002314A" w:rsidRPr="00EC1671" w:rsidRDefault="00504135" w:rsidP="00AF5B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документ подготовлен с целью приведения в соответствии с Федеральным законом от 31.07.2020 №248-ФЗ «О государственном контроле</w:t>
      </w:r>
      <w:r w:rsidR="00435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(надзоре) и муниципальном контроле в Российской Федерации»,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внесения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от </w:t>
      </w:r>
      <w:r w:rsidR="007D190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7D19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D190C">
        <w:rPr>
          <w:rFonts w:ascii="Times New Roman" w:hAnsi="Times New Roman" w:cs="Times New Roman"/>
          <w:sz w:val="28"/>
          <w:szCs w:val="28"/>
        </w:rPr>
        <w:t>567</w:t>
      </w:r>
      <w:r>
        <w:rPr>
          <w:rFonts w:ascii="Times New Roman" w:hAnsi="Times New Roman" w:cs="Times New Roman"/>
          <w:sz w:val="28"/>
          <w:szCs w:val="28"/>
        </w:rPr>
        <w:t xml:space="preserve">-ФЗ «О внесении изменений в Федеральный закон </w:t>
      </w:r>
      <w:r w:rsidR="009866B8"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 </w:t>
      </w:r>
    </w:p>
    <w:p w14:paraId="2C57C398" w14:textId="2322C7BA" w:rsidR="009C6CB0" w:rsidRPr="00B272F5" w:rsidRDefault="0002314A" w:rsidP="009C6CB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C67E6">
        <w:rPr>
          <w:rFonts w:ascii="Times New Roman" w:hAnsi="Times New Roman"/>
          <w:b/>
          <w:bCs/>
          <w:sz w:val="28"/>
          <w:szCs w:val="28"/>
        </w:rPr>
        <w:t>Цель введения акта:</w:t>
      </w:r>
      <w:r w:rsidRPr="005C67E6">
        <w:rPr>
          <w:rFonts w:ascii="Times New Roman" w:hAnsi="Times New Roman"/>
          <w:sz w:val="28"/>
          <w:szCs w:val="28"/>
        </w:rPr>
        <w:t xml:space="preserve"> </w:t>
      </w:r>
      <w:r w:rsidR="009C6CB0" w:rsidRPr="00B272F5">
        <w:rPr>
          <w:rFonts w:ascii="Times New Roman" w:hAnsi="Times New Roman"/>
          <w:sz w:val="28"/>
          <w:szCs w:val="28"/>
        </w:rPr>
        <w:t>приведение нормативного акта в соответствие действующему законодательству.</w:t>
      </w:r>
    </w:p>
    <w:p w14:paraId="3DF75631" w14:textId="730ABE62" w:rsidR="009C6CB0" w:rsidRPr="00B272F5" w:rsidRDefault="009C6CB0" w:rsidP="009C6CB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C6CB0">
        <w:rPr>
          <w:b/>
          <w:bCs/>
          <w:color w:val="auto"/>
          <w:sz w:val="28"/>
          <w:szCs w:val="28"/>
        </w:rPr>
        <w:t>Риски, связанные с текущей ситуацией:</w:t>
      </w:r>
      <w:r w:rsidRPr="00B272F5">
        <w:rPr>
          <w:color w:val="auto"/>
          <w:sz w:val="28"/>
          <w:szCs w:val="28"/>
        </w:rPr>
        <w:t xml:space="preserve"> отсутствие единого нормативного правового акта, усложняет работу инспекторского состава, осуществляющего </w:t>
      </w:r>
      <w:r w:rsidR="001D0A39" w:rsidRPr="001D0A39">
        <w:rPr>
          <w:color w:val="auto"/>
          <w:sz w:val="28"/>
          <w:szCs w:val="28"/>
        </w:rPr>
        <w:t>муниципальн</w:t>
      </w:r>
      <w:r w:rsidR="001D0A39">
        <w:rPr>
          <w:color w:val="auto"/>
          <w:sz w:val="28"/>
          <w:szCs w:val="28"/>
        </w:rPr>
        <w:t>ый</w:t>
      </w:r>
      <w:r w:rsidR="001D0A39" w:rsidRPr="001D0A39">
        <w:rPr>
          <w:color w:val="auto"/>
          <w:sz w:val="28"/>
          <w:szCs w:val="28"/>
        </w:rPr>
        <w:t xml:space="preserve"> контрол</w:t>
      </w:r>
      <w:r w:rsidR="001D0A39">
        <w:rPr>
          <w:color w:val="auto"/>
          <w:sz w:val="28"/>
          <w:szCs w:val="28"/>
        </w:rPr>
        <w:t>ь</w:t>
      </w:r>
      <w:r w:rsidR="001D0A39" w:rsidRPr="001D0A39">
        <w:rPr>
          <w:color w:val="auto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Pr="00B272F5">
        <w:rPr>
          <w:color w:val="auto"/>
          <w:sz w:val="28"/>
          <w:szCs w:val="28"/>
        </w:rPr>
        <w:t xml:space="preserve">на территории </w:t>
      </w:r>
      <w:r w:rsidR="00B2782F" w:rsidRPr="00B272F5">
        <w:rPr>
          <w:color w:val="auto"/>
          <w:sz w:val="28"/>
          <w:szCs w:val="28"/>
        </w:rPr>
        <w:t>муниципального округа,</w:t>
      </w:r>
      <w:r w:rsidRPr="00B272F5">
        <w:rPr>
          <w:color w:val="auto"/>
          <w:sz w:val="28"/>
          <w:szCs w:val="28"/>
        </w:rPr>
        <w:t xml:space="preserve"> и не дает возможность установления единого порядка осуществления муниципального </w:t>
      </w:r>
      <w:r w:rsidR="00B2782F">
        <w:rPr>
          <w:color w:val="auto"/>
          <w:sz w:val="28"/>
          <w:szCs w:val="28"/>
        </w:rPr>
        <w:t>дорожно</w:t>
      </w:r>
      <w:r w:rsidRPr="00B272F5">
        <w:rPr>
          <w:color w:val="auto"/>
          <w:sz w:val="28"/>
          <w:szCs w:val="28"/>
        </w:rPr>
        <w:t xml:space="preserve">го контроля и принятия решений по результатам его проведения. </w:t>
      </w:r>
    </w:p>
    <w:p w14:paraId="54B26393" w14:textId="2E38E407" w:rsidR="009C6CB0" w:rsidRPr="00B272F5" w:rsidRDefault="009C6CB0" w:rsidP="009C6CB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C6CB0">
        <w:rPr>
          <w:b/>
          <w:bCs/>
          <w:color w:val="auto"/>
          <w:sz w:val="28"/>
          <w:szCs w:val="28"/>
        </w:rPr>
        <w:t>Последствия, если никаких действий не будет предпринято:</w:t>
      </w:r>
      <w:r w:rsidRPr="00B272F5">
        <w:rPr>
          <w:color w:val="auto"/>
          <w:sz w:val="28"/>
          <w:szCs w:val="28"/>
        </w:rPr>
        <w:t xml:space="preserve"> отсутствие общих требований при осуществлении </w:t>
      </w:r>
      <w:r w:rsidR="001D0A39" w:rsidRPr="001D0A39">
        <w:rPr>
          <w:sz w:val="28"/>
          <w:szCs w:val="28"/>
        </w:rPr>
        <w:t>муниципально</w:t>
      </w:r>
      <w:r w:rsidR="001D0A39">
        <w:rPr>
          <w:sz w:val="28"/>
          <w:szCs w:val="28"/>
        </w:rPr>
        <w:t xml:space="preserve">го </w:t>
      </w:r>
      <w:r w:rsidR="001D0A39" w:rsidRPr="001D0A39">
        <w:rPr>
          <w:sz w:val="28"/>
          <w:szCs w:val="28"/>
        </w:rPr>
        <w:t>контрол</w:t>
      </w:r>
      <w:r w:rsidR="001D0A39">
        <w:rPr>
          <w:sz w:val="28"/>
          <w:szCs w:val="28"/>
        </w:rPr>
        <w:t>я</w:t>
      </w:r>
      <w:r w:rsidR="001D0A39" w:rsidRPr="001D0A39">
        <w:rPr>
          <w:sz w:val="28"/>
          <w:szCs w:val="28"/>
        </w:rPr>
        <w:t xml:space="preserve"> на автомобильном транспорте, городском наземном электрическом</w:t>
      </w:r>
      <w:r w:rsidR="001D0A39">
        <w:rPr>
          <w:sz w:val="28"/>
          <w:szCs w:val="28"/>
        </w:rPr>
        <w:t xml:space="preserve"> </w:t>
      </w:r>
      <w:r w:rsidR="001D0A39" w:rsidRPr="001D0A39">
        <w:rPr>
          <w:sz w:val="28"/>
          <w:szCs w:val="28"/>
        </w:rPr>
        <w:t>транспорте и в дорожном хозяйстве</w:t>
      </w:r>
      <w:r w:rsidRPr="00B272F5">
        <w:rPr>
          <w:color w:val="auto"/>
          <w:sz w:val="28"/>
          <w:szCs w:val="28"/>
        </w:rPr>
        <w:t xml:space="preserve"> </w:t>
      </w:r>
      <w:r w:rsidR="00472FF9">
        <w:rPr>
          <w:color w:val="auto"/>
          <w:sz w:val="28"/>
          <w:szCs w:val="28"/>
        </w:rPr>
        <w:t>в границах</w:t>
      </w:r>
      <w:r w:rsidRPr="00B272F5">
        <w:rPr>
          <w:color w:val="auto"/>
          <w:sz w:val="28"/>
          <w:szCs w:val="28"/>
        </w:rPr>
        <w:t xml:space="preserve"> муниципального округа, приведет к различиям в порядке его осуществления на различных территориях и принимаемых по его результатам решениям. </w:t>
      </w:r>
    </w:p>
    <w:p w14:paraId="2E6ED43A" w14:textId="5AA2ED12" w:rsidR="00F5619B" w:rsidRDefault="009C6CB0" w:rsidP="007D190C">
      <w:pPr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9C6CB0">
        <w:rPr>
          <w:rFonts w:ascii="Times New Roman" w:hAnsi="Times New Roman"/>
          <w:b/>
          <w:bCs/>
          <w:sz w:val="28"/>
          <w:szCs w:val="28"/>
        </w:rPr>
        <w:t>Социальные группы, экономические сектора или территории, на которые оказывается воздействие:</w:t>
      </w:r>
      <w:r w:rsidRPr="00B272F5">
        <w:rPr>
          <w:rFonts w:ascii="Times New Roman" w:hAnsi="Times New Roman"/>
          <w:sz w:val="28"/>
          <w:szCs w:val="28"/>
        </w:rPr>
        <w:t xml:space="preserve"> юридические и физические лица, индивидуальные предприниматели.</w:t>
      </w:r>
    </w:p>
    <w:p w14:paraId="7D315731" w14:textId="77777777" w:rsidR="00F67716" w:rsidRDefault="00F67716" w:rsidP="0002314A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5EB9B17" w14:textId="6F9A43CD" w:rsidR="0002314A" w:rsidRDefault="0002314A" w:rsidP="0002314A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3.Цели регулирования</w:t>
      </w:r>
    </w:p>
    <w:p w14:paraId="77E1E917" w14:textId="525546EE" w:rsidR="006463B6" w:rsidRPr="00B272F5" w:rsidRDefault="006463B6" w:rsidP="007D190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272F5">
        <w:rPr>
          <w:color w:val="auto"/>
          <w:sz w:val="28"/>
          <w:szCs w:val="28"/>
        </w:rPr>
        <w:t xml:space="preserve">Основные цели регулирования: установление единого порядка организации и проведения </w:t>
      </w:r>
      <w:r w:rsidR="001D0A39" w:rsidRPr="001D0A39">
        <w:rPr>
          <w:sz w:val="28"/>
          <w:szCs w:val="28"/>
        </w:rPr>
        <w:t>муниципально</w:t>
      </w:r>
      <w:r w:rsidR="001D0A39">
        <w:rPr>
          <w:sz w:val="28"/>
          <w:szCs w:val="28"/>
        </w:rPr>
        <w:t xml:space="preserve">го </w:t>
      </w:r>
      <w:r w:rsidR="001D0A39" w:rsidRPr="001D0A39">
        <w:rPr>
          <w:sz w:val="28"/>
          <w:szCs w:val="28"/>
        </w:rPr>
        <w:t>контрол</w:t>
      </w:r>
      <w:r w:rsidR="001D0A39">
        <w:rPr>
          <w:sz w:val="28"/>
          <w:szCs w:val="28"/>
        </w:rPr>
        <w:t>я</w:t>
      </w:r>
      <w:r w:rsidR="001D0A39" w:rsidRPr="001D0A39">
        <w:rPr>
          <w:sz w:val="28"/>
          <w:szCs w:val="28"/>
        </w:rPr>
        <w:t xml:space="preserve"> на автомобильном транспорте, городском </w:t>
      </w:r>
      <w:r w:rsidR="001D0A39" w:rsidRPr="001D0A39">
        <w:rPr>
          <w:sz w:val="28"/>
          <w:szCs w:val="28"/>
        </w:rPr>
        <w:lastRenderedPageBreak/>
        <w:t>наземном электрическом</w:t>
      </w:r>
      <w:r w:rsidR="001D0A39">
        <w:rPr>
          <w:sz w:val="28"/>
          <w:szCs w:val="28"/>
        </w:rPr>
        <w:t xml:space="preserve"> </w:t>
      </w:r>
      <w:r w:rsidR="001D0A39" w:rsidRPr="001D0A39">
        <w:rPr>
          <w:sz w:val="28"/>
          <w:szCs w:val="28"/>
        </w:rPr>
        <w:t>транспорте и в дорожном хозяйстве</w:t>
      </w:r>
      <w:r w:rsidR="001D0A39" w:rsidRPr="00B272F5">
        <w:rPr>
          <w:color w:val="auto"/>
          <w:sz w:val="28"/>
          <w:szCs w:val="28"/>
        </w:rPr>
        <w:t xml:space="preserve"> </w:t>
      </w:r>
      <w:r w:rsidR="00472FF9">
        <w:rPr>
          <w:color w:val="auto"/>
          <w:sz w:val="28"/>
          <w:szCs w:val="28"/>
        </w:rPr>
        <w:t>в границах</w:t>
      </w:r>
      <w:r w:rsidRPr="00B272F5">
        <w:rPr>
          <w:color w:val="auto"/>
          <w:sz w:val="28"/>
          <w:szCs w:val="28"/>
        </w:rPr>
        <w:t xml:space="preserve"> муниципального округа. </w:t>
      </w:r>
    </w:p>
    <w:p w14:paraId="7EBCC105" w14:textId="3E282D31" w:rsidR="00472FF9" w:rsidRPr="00B272F5" w:rsidRDefault="006463B6" w:rsidP="007D190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272F5">
        <w:rPr>
          <w:sz w:val="28"/>
          <w:szCs w:val="28"/>
        </w:rPr>
        <w:t xml:space="preserve">Обоснование неэффективности действующего в рассматриваемой сфере регулирования: различие требований при осуществлении </w:t>
      </w:r>
      <w:r w:rsidR="001D0A39" w:rsidRPr="001D0A39">
        <w:rPr>
          <w:sz w:val="28"/>
          <w:szCs w:val="28"/>
        </w:rPr>
        <w:t>муниципально</w:t>
      </w:r>
      <w:r w:rsidR="00114472">
        <w:rPr>
          <w:sz w:val="28"/>
          <w:szCs w:val="28"/>
        </w:rPr>
        <w:t>го</w:t>
      </w:r>
      <w:r w:rsidR="001D0A39">
        <w:rPr>
          <w:sz w:val="28"/>
          <w:szCs w:val="28"/>
        </w:rPr>
        <w:t xml:space="preserve"> </w:t>
      </w:r>
      <w:r w:rsidR="001D0A39" w:rsidRPr="001D0A39">
        <w:rPr>
          <w:sz w:val="28"/>
          <w:szCs w:val="28"/>
        </w:rPr>
        <w:t>контро</w:t>
      </w:r>
      <w:r w:rsidR="00114472">
        <w:rPr>
          <w:sz w:val="28"/>
          <w:szCs w:val="28"/>
        </w:rPr>
        <w:t>ля</w:t>
      </w:r>
      <w:r w:rsidR="001D0A39" w:rsidRPr="001D0A39">
        <w:rPr>
          <w:sz w:val="28"/>
          <w:szCs w:val="28"/>
        </w:rPr>
        <w:t xml:space="preserve"> на автомобильном транспорте, городском наземном электрическом</w:t>
      </w:r>
      <w:r w:rsidR="001D0A39">
        <w:rPr>
          <w:sz w:val="28"/>
          <w:szCs w:val="28"/>
        </w:rPr>
        <w:t xml:space="preserve"> </w:t>
      </w:r>
      <w:r w:rsidR="001D0A39" w:rsidRPr="001D0A39">
        <w:rPr>
          <w:sz w:val="28"/>
          <w:szCs w:val="28"/>
        </w:rPr>
        <w:t>транспорте и в дорожном хозяйстве</w:t>
      </w:r>
      <w:r w:rsidR="00472FF9" w:rsidRPr="00472FF9">
        <w:rPr>
          <w:color w:val="auto"/>
          <w:sz w:val="28"/>
          <w:szCs w:val="28"/>
        </w:rPr>
        <w:t xml:space="preserve"> </w:t>
      </w:r>
      <w:r w:rsidR="00472FF9">
        <w:rPr>
          <w:color w:val="auto"/>
          <w:sz w:val="28"/>
          <w:szCs w:val="28"/>
        </w:rPr>
        <w:t>в границах</w:t>
      </w:r>
      <w:r w:rsidR="00472FF9" w:rsidRPr="00B272F5">
        <w:rPr>
          <w:color w:val="auto"/>
          <w:sz w:val="28"/>
          <w:szCs w:val="28"/>
        </w:rPr>
        <w:t xml:space="preserve"> муниципального округа. </w:t>
      </w:r>
    </w:p>
    <w:p w14:paraId="56499243" w14:textId="4218D53B" w:rsidR="0002314A" w:rsidRPr="009D1661" w:rsidRDefault="0002314A" w:rsidP="006463B6">
      <w:pPr>
        <w:jc w:val="both"/>
        <w:rPr>
          <w:rFonts w:ascii="Times New Roman" w:hAnsi="Times New Roman" w:cs="Times New Roman"/>
          <w:bCs/>
          <w:color w:val="auto"/>
          <w:sz w:val="28"/>
        </w:rPr>
      </w:pPr>
    </w:p>
    <w:p w14:paraId="5F7CEF3A" w14:textId="77777777" w:rsidR="0002314A" w:rsidRDefault="0002314A" w:rsidP="0002314A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6F26A92" w14:textId="06ACBE7F" w:rsidR="0002314A" w:rsidRDefault="0002314A" w:rsidP="000231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4. Возможные варианты достижения поставленной цели</w:t>
      </w:r>
    </w:p>
    <w:p w14:paraId="5ECC99DB" w14:textId="77777777" w:rsidR="00482148" w:rsidRPr="00B272F5" w:rsidRDefault="00482148" w:rsidP="0048214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82148">
        <w:rPr>
          <w:b/>
          <w:bCs/>
          <w:color w:val="auto"/>
          <w:sz w:val="28"/>
          <w:szCs w:val="28"/>
        </w:rPr>
        <w:t xml:space="preserve">Невмешательство: </w:t>
      </w:r>
      <w:r w:rsidRPr="00B272F5">
        <w:rPr>
          <w:color w:val="auto"/>
          <w:sz w:val="28"/>
          <w:szCs w:val="28"/>
        </w:rPr>
        <w:t xml:space="preserve">вариант не предполагается. </w:t>
      </w:r>
    </w:p>
    <w:p w14:paraId="6A375B4B" w14:textId="77777777" w:rsidR="00482148" w:rsidRPr="00B272F5" w:rsidRDefault="00482148" w:rsidP="0048214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82148">
        <w:rPr>
          <w:b/>
          <w:bCs/>
          <w:color w:val="auto"/>
          <w:sz w:val="28"/>
          <w:szCs w:val="28"/>
        </w:rPr>
        <w:t>Совершенствование применения существующего регулирования:</w:t>
      </w:r>
      <w:r w:rsidRPr="00B272F5">
        <w:rPr>
          <w:color w:val="auto"/>
          <w:sz w:val="28"/>
          <w:szCs w:val="28"/>
        </w:rPr>
        <w:t xml:space="preserve"> вариант не предполагается. </w:t>
      </w:r>
    </w:p>
    <w:p w14:paraId="68B64C4C" w14:textId="77777777" w:rsidR="00482148" w:rsidRPr="00B272F5" w:rsidRDefault="00482148" w:rsidP="0048214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7DE4">
        <w:rPr>
          <w:b/>
          <w:bCs/>
          <w:color w:val="auto"/>
          <w:sz w:val="28"/>
          <w:szCs w:val="28"/>
        </w:rPr>
        <w:t>Саморегулирование:</w:t>
      </w:r>
      <w:r w:rsidRPr="00B272F5">
        <w:rPr>
          <w:color w:val="auto"/>
          <w:sz w:val="28"/>
          <w:szCs w:val="28"/>
        </w:rPr>
        <w:t xml:space="preserve"> вариант не предполагается. </w:t>
      </w:r>
    </w:p>
    <w:p w14:paraId="3499E9B5" w14:textId="1F273DD7" w:rsidR="00482148" w:rsidRPr="00B272F5" w:rsidRDefault="00482148" w:rsidP="0048214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42A6D">
        <w:rPr>
          <w:rFonts w:ascii="Times New Roman" w:hAnsi="Times New Roman"/>
          <w:b/>
          <w:bCs/>
          <w:sz w:val="28"/>
          <w:szCs w:val="28"/>
        </w:rPr>
        <w:t>Прямое регулирование:</w:t>
      </w:r>
      <w:r w:rsidRPr="00B272F5">
        <w:rPr>
          <w:rFonts w:ascii="Times New Roman" w:hAnsi="Times New Roman"/>
          <w:sz w:val="28"/>
          <w:szCs w:val="28"/>
        </w:rPr>
        <w:t xml:space="preserve"> принятие положения о </w:t>
      </w:r>
      <w:r w:rsidR="001D0A39" w:rsidRPr="001D0A39">
        <w:rPr>
          <w:rFonts w:ascii="Times New Roman" w:hAnsi="Times New Roman" w:cs="Times New Roman"/>
          <w:sz w:val="28"/>
          <w:szCs w:val="28"/>
        </w:rPr>
        <w:t>муниципально</w:t>
      </w:r>
      <w:r w:rsidR="001D0A39">
        <w:rPr>
          <w:rFonts w:ascii="Times New Roman" w:hAnsi="Times New Roman" w:cs="Times New Roman"/>
          <w:sz w:val="28"/>
          <w:szCs w:val="28"/>
        </w:rPr>
        <w:t xml:space="preserve">м </w:t>
      </w:r>
      <w:r w:rsidR="001D0A39" w:rsidRPr="001D0A39">
        <w:rPr>
          <w:rFonts w:ascii="Times New Roman" w:hAnsi="Times New Roman" w:cs="Times New Roman"/>
          <w:sz w:val="28"/>
          <w:szCs w:val="28"/>
        </w:rPr>
        <w:t>контрол</w:t>
      </w:r>
      <w:r w:rsidR="001D0A39">
        <w:rPr>
          <w:rFonts w:ascii="Times New Roman" w:hAnsi="Times New Roman" w:cs="Times New Roman"/>
          <w:sz w:val="28"/>
          <w:szCs w:val="28"/>
        </w:rPr>
        <w:t>е</w:t>
      </w:r>
      <w:r w:rsidR="001D0A39" w:rsidRPr="001D0A39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</w:t>
      </w:r>
      <w:r w:rsidR="001D0A39">
        <w:rPr>
          <w:rFonts w:ascii="Times New Roman" w:hAnsi="Times New Roman" w:cs="Times New Roman"/>
          <w:sz w:val="28"/>
          <w:szCs w:val="28"/>
        </w:rPr>
        <w:t xml:space="preserve"> </w:t>
      </w:r>
      <w:r w:rsidR="001D0A39" w:rsidRPr="001D0A39">
        <w:rPr>
          <w:rFonts w:ascii="Times New Roman" w:hAnsi="Times New Roman" w:cs="Times New Roman"/>
          <w:sz w:val="28"/>
          <w:szCs w:val="28"/>
        </w:rPr>
        <w:t>транспорте и в дорожном хозяйстве</w:t>
      </w:r>
      <w:r w:rsidRPr="00B272F5">
        <w:rPr>
          <w:rFonts w:ascii="Times New Roman" w:hAnsi="Times New Roman"/>
          <w:sz w:val="28"/>
          <w:szCs w:val="28"/>
        </w:rPr>
        <w:t xml:space="preserve"> </w:t>
      </w:r>
      <w:r w:rsidR="00472FF9">
        <w:rPr>
          <w:rFonts w:ascii="Times New Roman" w:hAnsi="Times New Roman"/>
          <w:sz w:val="28"/>
          <w:szCs w:val="28"/>
        </w:rPr>
        <w:t>в границах</w:t>
      </w:r>
      <w:r w:rsidRPr="00B272F5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14:paraId="0FA7A664" w14:textId="0CAE3003" w:rsidR="00482148" w:rsidRPr="00B272F5" w:rsidRDefault="00482148" w:rsidP="0048214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533EA">
        <w:rPr>
          <w:b/>
          <w:bCs/>
          <w:color w:val="auto"/>
          <w:sz w:val="28"/>
          <w:szCs w:val="28"/>
        </w:rPr>
        <w:t>Какие инструменты могут быть использованы для достижения поставленной цели:</w:t>
      </w:r>
      <w:r w:rsidRPr="00B272F5">
        <w:rPr>
          <w:color w:val="auto"/>
          <w:sz w:val="28"/>
          <w:szCs w:val="28"/>
        </w:rPr>
        <w:t xml:space="preserve"> принятие правового акта об утверждении положения о </w:t>
      </w:r>
      <w:r w:rsidR="001D0A39" w:rsidRPr="001D0A39">
        <w:rPr>
          <w:sz w:val="28"/>
          <w:szCs w:val="28"/>
        </w:rPr>
        <w:t>муниципально</w:t>
      </w:r>
      <w:r w:rsidR="001D0A39">
        <w:rPr>
          <w:sz w:val="28"/>
          <w:szCs w:val="28"/>
        </w:rPr>
        <w:t xml:space="preserve">м </w:t>
      </w:r>
      <w:r w:rsidR="001D0A39" w:rsidRPr="001D0A39">
        <w:rPr>
          <w:sz w:val="28"/>
          <w:szCs w:val="28"/>
        </w:rPr>
        <w:t>контрол</w:t>
      </w:r>
      <w:r w:rsidR="001D0A39">
        <w:rPr>
          <w:sz w:val="28"/>
          <w:szCs w:val="28"/>
        </w:rPr>
        <w:t>е</w:t>
      </w:r>
      <w:r w:rsidR="001D0A39" w:rsidRPr="001D0A39">
        <w:rPr>
          <w:sz w:val="28"/>
          <w:szCs w:val="28"/>
        </w:rPr>
        <w:t xml:space="preserve"> на автомобильном транспорте, городском наземном электрическом</w:t>
      </w:r>
      <w:r w:rsidR="001D0A39">
        <w:rPr>
          <w:sz w:val="28"/>
          <w:szCs w:val="28"/>
        </w:rPr>
        <w:t xml:space="preserve"> </w:t>
      </w:r>
      <w:r w:rsidR="001D0A39" w:rsidRPr="001D0A39">
        <w:rPr>
          <w:sz w:val="28"/>
          <w:szCs w:val="28"/>
        </w:rPr>
        <w:t>транспорте и в дорожном хозяйстве</w:t>
      </w:r>
      <w:r w:rsidR="001D0A39" w:rsidRPr="00B272F5">
        <w:rPr>
          <w:color w:val="auto"/>
          <w:sz w:val="28"/>
          <w:szCs w:val="28"/>
        </w:rPr>
        <w:t xml:space="preserve"> </w:t>
      </w:r>
      <w:r w:rsidR="00472FF9">
        <w:rPr>
          <w:color w:val="auto"/>
          <w:sz w:val="28"/>
          <w:szCs w:val="28"/>
        </w:rPr>
        <w:t>в границах</w:t>
      </w:r>
      <w:r w:rsidRPr="00B272F5">
        <w:rPr>
          <w:color w:val="auto"/>
          <w:sz w:val="28"/>
          <w:szCs w:val="28"/>
        </w:rPr>
        <w:t xml:space="preserve"> </w:t>
      </w:r>
      <w:r w:rsidR="00B841A4">
        <w:rPr>
          <w:color w:val="auto"/>
          <w:sz w:val="28"/>
          <w:szCs w:val="28"/>
        </w:rPr>
        <w:t>Краснооктябрьского</w:t>
      </w:r>
      <w:r w:rsidRPr="00B272F5">
        <w:rPr>
          <w:color w:val="auto"/>
          <w:sz w:val="28"/>
          <w:szCs w:val="28"/>
        </w:rPr>
        <w:t xml:space="preserve"> муниципального округа Нижегородской области. </w:t>
      </w:r>
    </w:p>
    <w:p w14:paraId="2DA6F171" w14:textId="77777777" w:rsidR="00482148" w:rsidRPr="005D36FE" w:rsidRDefault="00482148" w:rsidP="00482148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5D36FE">
        <w:rPr>
          <w:b/>
          <w:bCs/>
          <w:color w:val="auto"/>
          <w:sz w:val="28"/>
          <w:szCs w:val="28"/>
        </w:rPr>
        <w:t xml:space="preserve">Качественное описание и количественная оценка соответствующего воздействия (если возможно): </w:t>
      </w:r>
    </w:p>
    <w:p w14:paraId="78894ED8" w14:textId="05B9C13D" w:rsidR="00482148" w:rsidRPr="00B272F5" w:rsidRDefault="00482148" w:rsidP="00482148">
      <w:pPr>
        <w:pStyle w:val="Default"/>
        <w:jc w:val="both"/>
        <w:rPr>
          <w:color w:val="auto"/>
          <w:sz w:val="28"/>
          <w:szCs w:val="28"/>
        </w:rPr>
      </w:pPr>
      <w:r w:rsidRPr="00B272F5">
        <w:rPr>
          <w:color w:val="auto"/>
          <w:sz w:val="28"/>
          <w:szCs w:val="28"/>
        </w:rPr>
        <w:t xml:space="preserve">- установление единого подхода и требований к проведению </w:t>
      </w:r>
      <w:r w:rsidR="00114472" w:rsidRPr="001D0A39">
        <w:rPr>
          <w:sz w:val="28"/>
          <w:szCs w:val="28"/>
        </w:rPr>
        <w:t>муниципально</w:t>
      </w:r>
      <w:r w:rsidR="00114472">
        <w:rPr>
          <w:sz w:val="28"/>
          <w:szCs w:val="28"/>
        </w:rPr>
        <w:t xml:space="preserve">го </w:t>
      </w:r>
      <w:r w:rsidR="00114472" w:rsidRPr="001D0A39">
        <w:rPr>
          <w:sz w:val="28"/>
          <w:szCs w:val="28"/>
        </w:rPr>
        <w:t>контрол</w:t>
      </w:r>
      <w:r w:rsidR="00114472">
        <w:rPr>
          <w:sz w:val="28"/>
          <w:szCs w:val="28"/>
        </w:rPr>
        <w:t>я</w:t>
      </w:r>
      <w:r w:rsidR="00114472" w:rsidRPr="001D0A39">
        <w:rPr>
          <w:sz w:val="28"/>
          <w:szCs w:val="28"/>
        </w:rPr>
        <w:t xml:space="preserve"> на автомобильном транспорте, городском наземном электрическом</w:t>
      </w:r>
      <w:r w:rsidR="00114472">
        <w:rPr>
          <w:sz w:val="28"/>
          <w:szCs w:val="28"/>
        </w:rPr>
        <w:t xml:space="preserve"> </w:t>
      </w:r>
      <w:r w:rsidR="00114472" w:rsidRPr="001D0A39">
        <w:rPr>
          <w:sz w:val="28"/>
          <w:szCs w:val="28"/>
        </w:rPr>
        <w:t>транспорте и в дорожном хозяйстве</w:t>
      </w:r>
      <w:r w:rsidRPr="00B272F5">
        <w:rPr>
          <w:color w:val="auto"/>
          <w:sz w:val="28"/>
          <w:szCs w:val="28"/>
        </w:rPr>
        <w:t xml:space="preserve">; </w:t>
      </w:r>
    </w:p>
    <w:p w14:paraId="46A2A9A8" w14:textId="77777777" w:rsidR="00482148" w:rsidRPr="00B272F5" w:rsidRDefault="00482148" w:rsidP="00482148">
      <w:pPr>
        <w:pStyle w:val="Default"/>
        <w:jc w:val="both"/>
        <w:rPr>
          <w:color w:val="auto"/>
          <w:sz w:val="28"/>
          <w:szCs w:val="28"/>
        </w:rPr>
      </w:pPr>
      <w:r w:rsidRPr="00B272F5">
        <w:rPr>
          <w:color w:val="auto"/>
          <w:sz w:val="28"/>
          <w:szCs w:val="28"/>
        </w:rPr>
        <w:t xml:space="preserve">- установление единых видов контрольных и профилактических мероприятий; </w:t>
      </w:r>
    </w:p>
    <w:p w14:paraId="69536F2A" w14:textId="0AF72B27" w:rsidR="00482148" w:rsidRPr="00470C1B" w:rsidRDefault="00482148" w:rsidP="00482148">
      <w:pPr>
        <w:jc w:val="both"/>
        <w:rPr>
          <w:rFonts w:ascii="Times New Roman" w:hAnsi="Times New Roman"/>
          <w:sz w:val="28"/>
          <w:szCs w:val="28"/>
        </w:rPr>
      </w:pPr>
      <w:r w:rsidRPr="00B272F5">
        <w:rPr>
          <w:rFonts w:ascii="Times New Roman" w:hAnsi="Times New Roman"/>
          <w:sz w:val="28"/>
          <w:szCs w:val="28"/>
        </w:rPr>
        <w:t xml:space="preserve">- установление единого порядка принятия решений по результатам осуществления </w:t>
      </w:r>
      <w:r w:rsidR="00114472" w:rsidRPr="001D0A39">
        <w:rPr>
          <w:rFonts w:ascii="Times New Roman" w:hAnsi="Times New Roman" w:cs="Times New Roman"/>
          <w:sz w:val="28"/>
          <w:szCs w:val="28"/>
        </w:rPr>
        <w:t>муниципально</w:t>
      </w:r>
      <w:r w:rsidR="00114472">
        <w:rPr>
          <w:rFonts w:ascii="Times New Roman" w:hAnsi="Times New Roman" w:cs="Times New Roman"/>
          <w:sz w:val="28"/>
          <w:szCs w:val="28"/>
        </w:rPr>
        <w:t xml:space="preserve">го </w:t>
      </w:r>
      <w:r w:rsidR="00114472" w:rsidRPr="001D0A39">
        <w:rPr>
          <w:rFonts w:ascii="Times New Roman" w:hAnsi="Times New Roman" w:cs="Times New Roman"/>
          <w:sz w:val="28"/>
          <w:szCs w:val="28"/>
        </w:rPr>
        <w:t>контрол</w:t>
      </w:r>
      <w:r w:rsidR="00114472">
        <w:rPr>
          <w:rFonts w:ascii="Times New Roman" w:hAnsi="Times New Roman" w:cs="Times New Roman"/>
          <w:sz w:val="28"/>
          <w:szCs w:val="28"/>
        </w:rPr>
        <w:t>я</w:t>
      </w:r>
      <w:r w:rsidR="00114472" w:rsidRPr="001D0A39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</w:t>
      </w:r>
      <w:r w:rsidR="00114472">
        <w:rPr>
          <w:rFonts w:ascii="Times New Roman" w:hAnsi="Times New Roman" w:cs="Times New Roman"/>
          <w:sz w:val="28"/>
          <w:szCs w:val="28"/>
        </w:rPr>
        <w:t xml:space="preserve"> </w:t>
      </w:r>
      <w:r w:rsidR="00114472" w:rsidRPr="001D0A39">
        <w:rPr>
          <w:rFonts w:ascii="Times New Roman" w:hAnsi="Times New Roman" w:cs="Times New Roman"/>
          <w:sz w:val="28"/>
          <w:szCs w:val="28"/>
        </w:rPr>
        <w:t>транспорте и в дорожном хозяйстве</w:t>
      </w:r>
      <w:r w:rsidRPr="00B272F5">
        <w:rPr>
          <w:rFonts w:ascii="Times New Roman" w:hAnsi="Times New Roman"/>
          <w:sz w:val="28"/>
          <w:szCs w:val="28"/>
        </w:rPr>
        <w:t>.</w:t>
      </w:r>
    </w:p>
    <w:p w14:paraId="3AD1C7FE" w14:textId="3776ACB6" w:rsidR="0002314A" w:rsidRDefault="0002314A" w:rsidP="0002314A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CF240BB" w14:textId="77777777" w:rsidR="0002314A" w:rsidRDefault="0002314A" w:rsidP="0002314A">
      <w:pPr>
        <w:tabs>
          <w:tab w:val="left" w:pos="-1170"/>
          <w:tab w:val="left" w:pos="-1020"/>
        </w:tabs>
        <w:jc w:val="both"/>
        <w:rPr>
          <w:rFonts w:ascii="Times New Roman" w:eastAsia="Mangal" w:hAnsi="Times New Roman" w:cs="Times New Roman"/>
          <w:sz w:val="28"/>
          <w:szCs w:val="28"/>
        </w:rPr>
      </w:pPr>
    </w:p>
    <w:p w14:paraId="14A9F72A" w14:textId="5EF9548D" w:rsidR="0002314A" w:rsidRDefault="0002314A" w:rsidP="000231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5. Публичные консультации</w:t>
      </w:r>
    </w:p>
    <w:p w14:paraId="3BA2DDB7" w14:textId="1880185E" w:rsidR="00FD1E2C" w:rsidRDefault="006B267C" w:rsidP="0034147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2F5">
        <w:rPr>
          <w:rFonts w:ascii="Times New Roman" w:hAnsi="Times New Roman"/>
          <w:sz w:val="28"/>
          <w:szCs w:val="28"/>
        </w:rPr>
        <w:t xml:space="preserve">Стороны, с которыми были проведены консультации: </w:t>
      </w:r>
      <w:r w:rsidR="00FD1E2C" w:rsidRPr="00FD1E2C">
        <w:rPr>
          <w:rFonts w:ascii="Times New Roman" w:eastAsia="Times New Roman" w:hAnsi="Times New Roman" w:cs="Times New Roman"/>
          <w:sz w:val="28"/>
          <w:szCs w:val="28"/>
        </w:rPr>
        <w:t>Автономная некоммерческая организация Нижегородск</w:t>
      </w:r>
      <w:r w:rsidR="007D190C">
        <w:rPr>
          <w:rFonts w:ascii="Times New Roman" w:eastAsia="Times New Roman" w:hAnsi="Times New Roman" w:cs="Times New Roman"/>
          <w:sz w:val="28"/>
          <w:szCs w:val="28"/>
        </w:rPr>
        <w:t xml:space="preserve">ий центр </w:t>
      </w:r>
      <w:r w:rsidR="00FD1E2C" w:rsidRPr="00FD1E2C">
        <w:rPr>
          <w:rFonts w:ascii="Times New Roman" w:eastAsia="Times New Roman" w:hAnsi="Times New Roman" w:cs="Times New Roman"/>
          <w:sz w:val="28"/>
          <w:szCs w:val="28"/>
        </w:rPr>
        <w:t>общественных процедур «Бизнес против коррупции»</w:t>
      </w:r>
    </w:p>
    <w:p w14:paraId="22F2BC92" w14:textId="7A57AE18" w:rsidR="0002314A" w:rsidRDefault="006B267C" w:rsidP="003414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272F5">
        <w:rPr>
          <w:rFonts w:ascii="Times New Roman" w:hAnsi="Times New Roman"/>
          <w:sz w:val="28"/>
          <w:szCs w:val="28"/>
        </w:rPr>
        <w:t>Основные результаты консультаций: предложения по проекту</w:t>
      </w:r>
      <w:r w:rsidR="00341478">
        <w:rPr>
          <w:rFonts w:ascii="Times New Roman" w:hAnsi="Times New Roman"/>
          <w:sz w:val="28"/>
          <w:szCs w:val="28"/>
        </w:rPr>
        <w:t xml:space="preserve"> </w:t>
      </w:r>
      <w:r w:rsidR="00FD1E2C">
        <w:rPr>
          <w:rFonts w:ascii="Times New Roman" w:hAnsi="Times New Roman"/>
          <w:sz w:val="28"/>
          <w:szCs w:val="28"/>
        </w:rPr>
        <w:t>поступали.</w:t>
      </w:r>
    </w:p>
    <w:p w14:paraId="2957A5AD" w14:textId="77777777" w:rsidR="006B267C" w:rsidRDefault="006B267C" w:rsidP="006B267C">
      <w:pPr>
        <w:shd w:val="clear" w:color="auto" w:fill="FFFFFF"/>
        <w:jc w:val="both"/>
        <w:rPr>
          <w:rFonts w:ascii="Times New Roman" w:eastAsia="Arial" w:hAnsi="Times New Roman" w:cs="Arial"/>
          <w:sz w:val="27"/>
          <w:szCs w:val="27"/>
        </w:rPr>
      </w:pPr>
    </w:p>
    <w:p w14:paraId="5538EF5A" w14:textId="77777777" w:rsidR="0002314A" w:rsidRDefault="0002314A" w:rsidP="0002314A">
      <w:pPr>
        <w:jc w:val="both"/>
        <w:rPr>
          <w:rFonts w:ascii="Times New Roman" w:eastAsia="SimSun" w:hAnsi="Times New Roman" w:cs="Mang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6.Рекомендуемый вариант регулирующего решения</w:t>
      </w:r>
    </w:p>
    <w:p w14:paraId="06BC4D80" w14:textId="1226B761" w:rsidR="00C34565" w:rsidRPr="00B272F5" w:rsidRDefault="00C34565" w:rsidP="003414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173F5">
        <w:rPr>
          <w:rFonts w:ascii="Times New Roman" w:hAnsi="Times New Roman"/>
          <w:b/>
          <w:bCs/>
          <w:sz w:val="28"/>
          <w:szCs w:val="28"/>
        </w:rPr>
        <w:t>Описание выбранного варианта (принятие новых муниципальных нормативных правовых актов, признание утратившими силу муниципальных нормативных правовых актов, внесение изменений в муниципальные нормативные правовые акты, сохранение действующего режима регулирования):</w:t>
      </w:r>
      <w:r w:rsidRPr="00B272F5">
        <w:rPr>
          <w:rFonts w:ascii="Times New Roman" w:hAnsi="Times New Roman"/>
          <w:sz w:val="28"/>
          <w:szCs w:val="28"/>
        </w:rPr>
        <w:t xml:space="preserve"> принятие нормативного правового акта - решения Совета депутатов </w:t>
      </w:r>
      <w:r w:rsidRPr="00C34565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Pr="00B272F5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«</w:t>
      </w:r>
      <w:r w:rsidR="00875086" w:rsidRPr="00875086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Краснооктябрьского муниципального округа Нижегородской области от 25.12.2025 № 69 «Об утверждении Положения о муниципальном контроле на автомобильном транспорте, </w:t>
      </w:r>
      <w:r w:rsidR="00875086" w:rsidRPr="00875086">
        <w:rPr>
          <w:rFonts w:ascii="Times New Roman" w:hAnsi="Times New Roman"/>
          <w:sz w:val="28"/>
          <w:szCs w:val="28"/>
        </w:rPr>
        <w:lastRenderedPageBreak/>
        <w:t>городском наземном электрическом транспорте и в дорожном хозяйстве в границах Краснооктябрьского муниципального округа Нижегородской области</w:t>
      </w:r>
      <w:r w:rsidRPr="00B272F5">
        <w:rPr>
          <w:rFonts w:ascii="Times New Roman" w:hAnsi="Times New Roman"/>
          <w:sz w:val="28"/>
          <w:szCs w:val="28"/>
        </w:rPr>
        <w:t>».</w:t>
      </w:r>
    </w:p>
    <w:p w14:paraId="00F5DB21" w14:textId="77777777" w:rsidR="00C34565" w:rsidRPr="00B272F5" w:rsidRDefault="00C34565" w:rsidP="00C3456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84172">
        <w:rPr>
          <w:b/>
          <w:bCs/>
          <w:color w:val="auto"/>
          <w:sz w:val="28"/>
          <w:szCs w:val="28"/>
        </w:rPr>
        <w:t>Ожидаемые выгоды и издержки от реализации выбранного варианта:</w:t>
      </w:r>
      <w:r w:rsidRPr="00B272F5">
        <w:rPr>
          <w:color w:val="auto"/>
          <w:sz w:val="28"/>
          <w:szCs w:val="28"/>
        </w:rPr>
        <w:t xml:space="preserve"> издержки от реализации принятого нормативного правового акта отсутствуют. </w:t>
      </w:r>
    </w:p>
    <w:p w14:paraId="72E43A3B" w14:textId="50D2D35B" w:rsidR="00C34565" w:rsidRPr="00B272F5" w:rsidRDefault="00C34565" w:rsidP="00C345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272F5">
        <w:rPr>
          <w:rFonts w:ascii="Times New Roman" w:hAnsi="Times New Roman"/>
          <w:sz w:val="28"/>
          <w:szCs w:val="28"/>
        </w:rPr>
        <w:t xml:space="preserve">Выгода заключается в утверждении единых требований и подходов к осуществлению </w:t>
      </w:r>
      <w:r w:rsidR="00114472" w:rsidRPr="00114472">
        <w:rPr>
          <w:rFonts w:ascii="Times New Roman" w:hAnsi="Times New Roman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 w:rsidRPr="00B272F5">
        <w:rPr>
          <w:rFonts w:ascii="Times New Roman" w:hAnsi="Times New Roman"/>
          <w:sz w:val="28"/>
          <w:szCs w:val="28"/>
        </w:rPr>
        <w:t>и принятия единообразных решений по результатам его проведения.</w:t>
      </w:r>
    </w:p>
    <w:p w14:paraId="389AE0F2" w14:textId="77777777" w:rsidR="00C34565" w:rsidRPr="00B272F5" w:rsidRDefault="00C34565" w:rsidP="00C3456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F0E0D">
        <w:rPr>
          <w:b/>
          <w:bCs/>
          <w:color w:val="auto"/>
          <w:sz w:val="28"/>
          <w:szCs w:val="28"/>
        </w:rPr>
        <w:t>Необходимые меры, позволяющие минимизировать негативные последствия применения соответствующего варианта:</w:t>
      </w:r>
      <w:r w:rsidRPr="00B272F5">
        <w:rPr>
          <w:color w:val="auto"/>
          <w:sz w:val="28"/>
          <w:szCs w:val="28"/>
        </w:rPr>
        <w:t xml:space="preserve"> негативных последствий не предполагается. </w:t>
      </w:r>
    </w:p>
    <w:p w14:paraId="28B47E81" w14:textId="77777777" w:rsidR="00C34565" w:rsidRPr="00B272F5" w:rsidRDefault="00C34565" w:rsidP="00C3456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C6AB2">
        <w:rPr>
          <w:b/>
          <w:bCs/>
          <w:color w:val="auto"/>
          <w:sz w:val="28"/>
          <w:szCs w:val="28"/>
        </w:rPr>
        <w:t>Описание воздействия вводимого регулирования на состояние конкуренции в муниципальном образовании в регулируемой сфере деятельности:</w:t>
      </w:r>
      <w:r w:rsidRPr="00B272F5">
        <w:rPr>
          <w:color w:val="auto"/>
          <w:sz w:val="28"/>
          <w:szCs w:val="28"/>
        </w:rPr>
        <w:t xml:space="preserve"> данное правовое регулирование не повлияет на конкурентную среду. </w:t>
      </w:r>
    </w:p>
    <w:p w14:paraId="2F65E57E" w14:textId="77777777" w:rsidR="00C34565" w:rsidRDefault="00C34565" w:rsidP="00C345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53834">
        <w:rPr>
          <w:rFonts w:ascii="Times New Roman" w:hAnsi="Times New Roman"/>
          <w:b/>
          <w:bCs/>
          <w:sz w:val="28"/>
          <w:szCs w:val="28"/>
        </w:rPr>
        <w:t>Период воздействия:</w:t>
      </w:r>
      <w:r w:rsidRPr="00B272F5">
        <w:rPr>
          <w:rFonts w:ascii="Times New Roman" w:hAnsi="Times New Roman"/>
          <w:sz w:val="28"/>
          <w:szCs w:val="28"/>
        </w:rPr>
        <w:t xml:space="preserve"> долгосрочный.</w:t>
      </w:r>
    </w:p>
    <w:p w14:paraId="4A2B8431" w14:textId="77777777" w:rsidR="00AD5CA5" w:rsidRDefault="00AD5CA5" w:rsidP="00AD5CA5">
      <w:pPr>
        <w:pStyle w:val="1"/>
        <w:shd w:val="clear" w:color="auto" w:fill="auto"/>
        <w:tabs>
          <w:tab w:val="left" w:pos="5784"/>
        </w:tabs>
        <w:spacing w:after="0" w:line="262" w:lineRule="auto"/>
        <w:ind w:firstLine="0"/>
        <w:jc w:val="both"/>
      </w:pPr>
    </w:p>
    <w:p w14:paraId="027B3741" w14:textId="77777777" w:rsidR="006E082C" w:rsidRPr="00500042" w:rsidRDefault="004E1E2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9"/>
        </w:tabs>
        <w:spacing w:line="262" w:lineRule="auto"/>
        <w:rPr>
          <w:sz w:val="28"/>
          <w:szCs w:val="28"/>
        </w:rPr>
      </w:pPr>
      <w:bookmarkStart w:id="3" w:name="bookmark12"/>
      <w:bookmarkStart w:id="4" w:name="bookmark13"/>
      <w:r w:rsidRPr="00500042">
        <w:rPr>
          <w:sz w:val="28"/>
          <w:szCs w:val="28"/>
        </w:rPr>
        <w:t>Информация об исполнителях</w:t>
      </w:r>
      <w:bookmarkEnd w:id="3"/>
      <w:bookmarkEnd w:id="4"/>
    </w:p>
    <w:p w14:paraId="4C0357DC" w14:textId="08DEB5D3" w:rsidR="006E082C" w:rsidRPr="006F58B5" w:rsidRDefault="001D0A39">
      <w:pPr>
        <w:pStyle w:val="1"/>
        <w:shd w:val="clear" w:color="auto" w:fill="auto"/>
        <w:spacing w:after="0" w:line="262" w:lineRule="auto"/>
        <w:ind w:firstLine="0"/>
        <w:jc w:val="both"/>
        <w:rPr>
          <w:sz w:val="28"/>
          <w:szCs w:val="28"/>
          <w:u w:val="single"/>
        </w:rPr>
      </w:pPr>
      <w:r>
        <w:rPr>
          <w:i w:val="0"/>
          <w:iCs w:val="0"/>
          <w:sz w:val="28"/>
          <w:szCs w:val="28"/>
          <w:u w:val="single"/>
        </w:rPr>
        <w:t>Арибжанов</w:t>
      </w:r>
      <w:r w:rsidR="00F71F8A">
        <w:rPr>
          <w:i w:val="0"/>
          <w:iCs w:val="0"/>
          <w:sz w:val="28"/>
          <w:szCs w:val="28"/>
          <w:u w:val="single"/>
        </w:rPr>
        <w:t xml:space="preserve"> Ра</w:t>
      </w:r>
      <w:r>
        <w:rPr>
          <w:i w:val="0"/>
          <w:iCs w:val="0"/>
          <w:sz w:val="28"/>
          <w:szCs w:val="28"/>
          <w:u w:val="single"/>
        </w:rPr>
        <w:t>в</w:t>
      </w:r>
      <w:r w:rsidR="00F71F8A">
        <w:rPr>
          <w:i w:val="0"/>
          <w:iCs w:val="0"/>
          <w:sz w:val="28"/>
          <w:szCs w:val="28"/>
          <w:u w:val="single"/>
        </w:rPr>
        <w:t xml:space="preserve">иль </w:t>
      </w:r>
      <w:r w:rsidR="00341478">
        <w:rPr>
          <w:i w:val="0"/>
          <w:iCs w:val="0"/>
          <w:sz w:val="28"/>
          <w:szCs w:val="28"/>
          <w:u w:val="single"/>
        </w:rPr>
        <w:t>Хамзинович</w:t>
      </w:r>
      <w:r w:rsidR="00341478" w:rsidRPr="00F71F8A">
        <w:rPr>
          <w:i w:val="0"/>
          <w:iCs w:val="0"/>
          <w:sz w:val="28"/>
          <w:szCs w:val="28"/>
          <w:u w:val="single"/>
        </w:rPr>
        <w:t>,</w:t>
      </w:r>
      <w:r w:rsidR="00341478">
        <w:rPr>
          <w:i w:val="0"/>
          <w:iCs w:val="0"/>
          <w:sz w:val="28"/>
          <w:szCs w:val="28"/>
          <w:u w:val="single"/>
        </w:rPr>
        <w:t xml:space="preserve"> </w:t>
      </w:r>
      <w:r w:rsidR="00341478" w:rsidRPr="00F71F8A">
        <w:rPr>
          <w:i w:val="0"/>
          <w:iCs w:val="0"/>
          <w:sz w:val="28"/>
          <w:szCs w:val="28"/>
          <w:u w:val="single"/>
        </w:rPr>
        <w:t>начальник</w:t>
      </w:r>
      <w:r w:rsidR="00087E9C" w:rsidRPr="00F71F8A">
        <w:rPr>
          <w:i w:val="0"/>
          <w:iCs w:val="0"/>
          <w:sz w:val="28"/>
          <w:szCs w:val="28"/>
          <w:u w:val="single"/>
        </w:rPr>
        <w:t xml:space="preserve"> отдела </w:t>
      </w:r>
      <w:r>
        <w:rPr>
          <w:i w:val="0"/>
          <w:iCs w:val="0"/>
          <w:sz w:val="28"/>
          <w:szCs w:val="28"/>
          <w:u w:val="single"/>
        </w:rPr>
        <w:t>по строительству</w:t>
      </w:r>
      <w:r w:rsidR="002F5C7B" w:rsidRPr="00F71F8A">
        <w:rPr>
          <w:i w:val="0"/>
          <w:iCs w:val="0"/>
          <w:sz w:val="28"/>
          <w:szCs w:val="28"/>
          <w:u w:val="single"/>
        </w:rPr>
        <w:t xml:space="preserve"> и </w:t>
      </w:r>
      <w:r>
        <w:rPr>
          <w:i w:val="0"/>
          <w:iCs w:val="0"/>
          <w:sz w:val="28"/>
          <w:szCs w:val="28"/>
          <w:u w:val="single"/>
        </w:rPr>
        <w:t>дорожному хозяйству</w:t>
      </w:r>
      <w:r w:rsidR="00087E9C" w:rsidRPr="00F71F8A">
        <w:rPr>
          <w:i w:val="0"/>
          <w:iCs w:val="0"/>
          <w:sz w:val="28"/>
          <w:szCs w:val="28"/>
          <w:u w:val="single"/>
        </w:rPr>
        <w:t xml:space="preserve"> администрации Краснооктябрьского муниципального </w:t>
      </w:r>
      <w:r w:rsidR="00F71F8A">
        <w:rPr>
          <w:i w:val="0"/>
          <w:iCs w:val="0"/>
          <w:sz w:val="28"/>
          <w:szCs w:val="28"/>
          <w:u w:val="single"/>
        </w:rPr>
        <w:t>округа</w:t>
      </w:r>
      <w:r w:rsidR="00087E9C" w:rsidRPr="00F71F8A">
        <w:rPr>
          <w:i w:val="0"/>
          <w:iCs w:val="0"/>
          <w:sz w:val="28"/>
          <w:szCs w:val="28"/>
          <w:u w:val="single"/>
        </w:rPr>
        <w:t xml:space="preserve"> 8</w:t>
      </w:r>
      <w:r w:rsidR="00964C90">
        <w:rPr>
          <w:i w:val="0"/>
          <w:iCs w:val="0"/>
          <w:sz w:val="28"/>
          <w:szCs w:val="28"/>
          <w:u w:val="single"/>
        </w:rPr>
        <w:t>(8</w:t>
      </w:r>
      <w:r w:rsidR="00087E9C" w:rsidRPr="00F71F8A">
        <w:rPr>
          <w:i w:val="0"/>
          <w:iCs w:val="0"/>
          <w:sz w:val="28"/>
          <w:szCs w:val="28"/>
          <w:u w:val="single"/>
        </w:rPr>
        <w:t>3194</w:t>
      </w:r>
      <w:r w:rsidR="00964C90">
        <w:rPr>
          <w:i w:val="0"/>
          <w:iCs w:val="0"/>
          <w:sz w:val="28"/>
          <w:szCs w:val="28"/>
          <w:u w:val="single"/>
        </w:rPr>
        <w:t>)</w:t>
      </w:r>
      <w:r w:rsidR="00341478">
        <w:rPr>
          <w:i w:val="0"/>
          <w:iCs w:val="0"/>
          <w:sz w:val="28"/>
          <w:szCs w:val="28"/>
          <w:u w:val="single"/>
        </w:rPr>
        <w:t xml:space="preserve"> </w:t>
      </w:r>
      <w:r w:rsidR="00087E9C" w:rsidRPr="00F71F8A">
        <w:rPr>
          <w:i w:val="0"/>
          <w:iCs w:val="0"/>
          <w:sz w:val="28"/>
          <w:szCs w:val="28"/>
          <w:u w:val="single"/>
        </w:rPr>
        <w:t>2-1</w:t>
      </w:r>
      <w:r>
        <w:rPr>
          <w:i w:val="0"/>
          <w:iCs w:val="0"/>
          <w:sz w:val="28"/>
          <w:szCs w:val="28"/>
          <w:u w:val="single"/>
        </w:rPr>
        <w:t>1</w:t>
      </w:r>
      <w:r w:rsidR="00087E9C" w:rsidRPr="00F71F8A">
        <w:rPr>
          <w:i w:val="0"/>
          <w:iCs w:val="0"/>
          <w:sz w:val="28"/>
          <w:szCs w:val="28"/>
          <w:u w:val="single"/>
        </w:rPr>
        <w:t>-</w:t>
      </w:r>
      <w:r>
        <w:rPr>
          <w:i w:val="0"/>
          <w:iCs w:val="0"/>
          <w:sz w:val="28"/>
          <w:szCs w:val="28"/>
          <w:u w:val="single"/>
        </w:rPr>
        <w:t>15</w:t>
      </w:r>
      <w:r w:rsidR="00964C90">
        <w:rPr>
          <w:i w:val="0"/>
          <w:iCs w:val="0"/>
          <w:sz w:val="28"/>
          <w:szCs w:val="28"/>
          <w:u w:val="single"/>
        </w:rPr>
        <w:t>,</w:t>
      </w:r>
      <w:r w:rsidR="00087E9C" w:rsidRPr="00F71F8A">
        <w:rPr>
          <w:i w:val="0"/>
          <w:iCs w:val="0"/>
          <w:sz w:val="28"/>
          <w:szCs w:val="28"/>
          <w:u w:val="single"/>
        </w:rPr>
        <w:t xml:space="preserve"> </w:t>
      </w:r>
      <w:proofErr w:type="gramStart"/>
      <w:r w:rsidR="00341478">
        <w:rPr>
          <w:i w:val="0"/>
          <w:iCs w:val="0"/>
          <w:sz w:val="28"/>
          <w:szCs w:val="28"/>
          <w:u w:val="single"/>
          <w:lang w:val="en-US"/>
        </w:rPr>
        <w:t>okskro</w:t>
      </w:r>
      <w:r w:rsidR="002F5C7B" w:rsidRPr="006F58B5">
        <w:rPr>
          <w:i w:val="0"/>
          <w:sz w:val="28"/>
          <w:szCs w:val="28"/>
          <w:u w:val="single"/>
          <w:shd w:val="clear" w:color="auto" w:fill="FFFFFF"/>
        </w:rPr>
        <w:t>@yandex.ru</w:t>
      </w:r>
      <w:r w:rsidR="004E1E28" w:rsidRPr="006F58B5">
        <w:rPr>
          <w:i w:val="0"/>
          <w:iCs w:val="0"/>
          <w:sz w:val="28"/>
          <w:szCs w:val="28"/>
          <w:u w:val="single"/>
          <w:lang w:eastAsia="en-US" w:bidi="en-US"/>
        </w:rPr>
        <w:t>.</w:t>
      </w:r>
      <w:r w:rsidR="00860C44" w:rsidRPr="00860C44">
        <w:rPr>
          <w:i w:val="0"/>
          <w:iCs w:val="0"/>
          <w:sz w:val="28"/>
          <w:szCs w:val="28"/>
          <w:lang w:eastAsia="en-US" w:bidi="en-US"/>
        </w:rPr>
        <w:t>_</w:t>
      </w:r>
      <w:proofErr w:type="gramEnd"/>
      <w:r w:rsidR="00860C44" w:rsidRPr="00860C44">
        <w:rPr>
          <w:i w:val="0"/>
          <w:iCs w:val="0"/>
          <w:sz w:val="28"/>
          <w:szCs w:val="28"/>
          <w:lang w:eastAsia="en-US" w:bidi="en-US"/>
        </w:rPr>
        <w:t>____________________________________</w:t>
      </w:r>
    </w:p>
    <w:p w14:paraId="374E62F3" w14:textId="77777777" w:rsidR="006E082C" w:rsidRDefault="004E1E28">
      <w:pPr>
        <w:pStyle w:val="20"/>
        <w:shd w:val="clear" w:color="auto" w:fill="auto"/>
      </w:pPr>
      <w:r>
        <w:t>(ФИО, должность, телефон, адрес электронной почты исполнителя)</w:t>
      </w:r>
    </w:p>
    <w:p w14:paraId="5536CE75" w14:textId="62D4EF8C" w:rsidR="002F5C7B" w:rsidRDefault="00194991" w:rsidP="00AD5CA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</w:t>
      </w:r>
      <w:r w:rsidR="00AD5CA5" w:rsidRPr="00AD5C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отдела </w:t>
      </w:r>
      <w:r w:rsidR="001D0A3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строительству</w:t>
      </w:r>
      <w:r w:rsidR="002F5C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329B319A" w14:textId="6C53A7CF" w:rsidR="00AD5CA5" w:rsidRPr="00AD5CA5" w:rsidRDefault="002F5C7B" w:rsidP="00AD5CA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</w:t>
      </w:r>
      <w:r w:rsidR="001D0A3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дорожному хозяйству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</w:t>
      </w:r>
      <w:r w:rsidR="001949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</w:t>
      </w:r>
      <w:r w:rsidR="001D0A3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3414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949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</w:t>
      </w:r>
      <w:r w:rsidR="001D0A3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</w:t>
      </w:r>
      <w:r w:rsidR="00AD5CA5" w:rsidRPr="00AD5C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1D0A3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Арибжанов</w:t>
      </w:r>
    </w:p>
    <w:sectPr w:rsidR="00AD5CA5" w:rsidRPr="00AD5CA5" w:rsidSect="0083350B">
      <w:pgSz w:w="11900" w:h="16840"/>
      <w:pgMar w:top="514" w:right="567" w:bottom="621" w:left="1162" w:header="86" w:footer="19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8523" w14:textId="77777777" w:rsidR="001334EE" w:rsidRDefault="001334EE">
      <w:r>
        <w:separator/>
      </w:r>
    </w:p>
  </w:endnote>
  <w:endnote w:type="continuationSeparator" w:id="0">
    <w:p w14:paraId="03F78F43" w14:textId="77777777" w:rsidR="001334EE" w:rsidRDefault="0013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E9FF" w14:textId="77777777" w:rsidR="001334EE" w:rsidRDefault="001334EE"/>
  </w:footnote>
  <w:footnote w:type="continuationSeparator" w:id="0">
    <w:p w14:paraId="4ADAE65F" w14:textId="77777777" w:rsidR="001334EE" w:rsidRDefault="001334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4235"/>
    <w:multiLevelType w:val="multilevel"/>
    <w:tmpl w:val="42727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677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2C"/>
    <w:rsid w:val="0002314A"/>
    <w:rsid w:val="00036741"/>
    <w:rsid w:val="00053834"/>
    <w:rsid w:val="000611F2"/>
    <w:rsid w:val="000840DD"/>
    <w:rsid w:val="00087E9C"/>
    <w:rsid w:val="00114472"/>
    <w:rsid w:val="001334EE"/>
    <w:rsid w:val="0014193B"/>
    <w:rsid w:val="00143C6D"/>
    <w:rsid w:val="00194991"/>
    <w:rsid w:val="00194D42"/>
    <w:rsid w:val="001B45A7"/>
    <w:rsid w:val="001C3530"/>
    <w:rsid w:val="001D0A39"/>
    <w:rsid w:val="001E5820"/>
    <w:rsid w:val="001F7A03"/>
    <w:rsid w:val="00203840"/>
    <w:rsid w:val="00246235"/>
    <w:rsid w:val="00252DF7"/>
    <w:rsid w:val="002533EA"/>
    <w:rsid w:val="002F5B42"/>
    <w:rsid w:val="002F5C7B"/>
    <w:rsid w:val="00303248"/>
    <w:rsid w:val="00327A90"/>
    <w:rsid w:val="00341478"/>
    <w:rsid w:val="00372213"/>
    <w:rsid w:val="003C6AB2"/>
    <w:rsid w:val="003D6684"/>
    <w:rsid w:val="004266B5"/>
    <w:rsid w:val="00435E76"/>
    <w:rsid w:val="004465E8"/>
    <w:rsid w:val="00472FF9"/>
    <w:rsid w:val="00482148"/>
    <w:rsid w:val="004E1E28"/>
    <w:rsid w:val="004F190B"/>
    <w:rsid w:val="004F2621"/>
    <w:rsid w:val="00500042"/>
    <w:rsid w:val="00501B32"/>
    <w:rsid w:val="00504135"/>
    <w:rsid w:val="00521E85"/>
    <w:rsid w:val="00536928"/>
    <w:rsid w:val="00551E35"/>
    <w:rsid w:val="005522D0"/>
    <w:rsid w:val="0058104A"/>
    <w:rsid w:val="00584DBA"/>
    <w:rsid w:val="00596781"/>
    <w:rsid w:val="005B6245"/>
    <w:rsid w:val="005C67E6"/>
    <w:rsid w:val="005D36FE"/>
    <w:rsid w:val="005E5024"/>
    <w:rsid w:val="005F4035"/>
    <w:rsid w:val="00613C90"/>
    <w:rsid w:val="00645841"/>
    <w:rsid w:val="006463B6"/>
    <w:rsid w:val="006662B2"/>
    <w:rsid w:val="006B267C"/>
    <w:rsid w:val="006E082C"/>
    <w:rsid w:val="006F58B5"/>
    <w:rsid w:val="007161EB"/>
    <w:rsid w:val="00750682"/>
    <w:rsid w:val="007D190C"/>
    <w:rsid w:val="007F23B5"/>
    <w:rsid w:val="007F56FE"/>
    <w:rsid w:val="007F7112"/>
    <w:rsid w:val="0083350B"/>
    <w:rsid w:val="00860C44"/>
    <w:rsid w:val="00871C4F"/>
    <w:rsid w:val="00875086"/>
    <w:rsid w:val="008B265E"/>
    <w:rsid w:val="008B2983"/>
    <w:rsid w:val="008F0E0D"/>
    <w:rsid w:val="009173F5"/>
    <w:rsid w:val="00925EC1"/>
    <w:rsid w:val="00964C90"/>
    <w:rsid w:val="00974150"/>
    <w:rsid w:val="009866B8"/>
    <w:rsid w:val="00987707"/>
    <w:rsid w:val="009C6CB0"/>
    <w:rsid w:val="009D1661"/>
    <w:rsid w:val="00A30646"/>
    <w:rsid w:val="00A57DE4"/>
    <w:rsid w:val="00A706F8"/>
    <w:rsid w:val="00AC1497"/>
    <w:rsid w:val="00AC7AC5"/>
    <w:rsid w:val="00AD5CA5"/>
    <w:rsid w:val="00AE2584"/>
    <w:rsid w:val="00AF5B54"/>
    <w:rsid w:val="00B12ACF"/>
    <w:rsid w:val="00B2782F"/>
    <w:rsid w:val="00B42A6D"/>
    <w:rsid w:val="00B4411F"/>
    <w:rsid w:val="00B54A75"/>
    <w:rsid w:val="00B621A6"/>
    <w:rsid w:val="00B7197D"/>
    <w:rsid w:val="00B74D60"/>
    <w:rsid w:val="00B75B00"/>
    <w:rsid w:val="00B841A4"/>
    <w:rsid w:val="00BA2C41"/>
    <w:rsid w:val="00BD6A49"/>
    <w:rsid w:val="00C3007F"/>
    <w:rsid w:val="00C34565"/>
    <w:rsid w:val="00C84172"/>
    <w:rsid w:val="00CD4913"/>
    <w:rsid w:val="00D04970"/>
    <w:rsid w:val="00D369AF"/>
    <w:rsid w:val="00D5263D"/>
    <w:rsid w:val="00D55FA1"/>
    <w:rsid w:val="00D65676"/>
    <w:rsid w:val="00DA09C7"/>
    <w:rsid w:val="00DA7EDA"/>
    <w:rsid w:val="00DB7BF3"/>
    <w:rsid w:val="00DD5F36"/>
    <w:rsid w:val="00E118F5"/>
    <w:rsid w:val="00E673A4"/>
    <w:rsid w:val="00EC1671"/>
    <w:rsid w:val="00EC1F20"/>
    <w:rsid w:val="00ED1FF1"/>
    <w:rsid w:val="00F5619B"/>
    <w:rsid w:val="00F67716"/>
    <w:rsid w:val="00F71F8A"/>
    <w:rsid w:val="00F87B31"/>
    <w:rsid w:val="00F95815"/>
    <w:rsid w:val="00FA440C"/>
    <w:rsid w:val="00FD1D2F"/>
    <w:rsid w:val="00FD1E2C"/>
    <w:rsid w:val="00FD1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A9AC"/>
  <w15:docId w15:val="{5BF4237C-8B4F-4A2E-87A2-22BBDFD5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5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335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833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833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83350B"/>
    <w:pPr>
      <w:shd w:val="clear" w:color="auto" w:fill="FFFFFF"/>
      <w:spacing w:after="300" w:line="259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1">
    <w:name w:val="Заголовок №1"/>
    <w:basedOn w:val="a"/>
    <w:link w:val="10"/>
    <w:rsid w:val="0083350B"/>
    <w:pPr>
      <w:shd w:val="clear" w:color="auto" w:fill="FFFFFF"/>
      <w:spacing w:after="30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83350B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087E9C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7E9C"/>
    <w:rPr>
      <w:color w:val="605E5C"/>
      <w:shd w:val="clear" w:color="auto" w:fill="E1DFDD"/>
    </w:rPr>
  </w:style>
  <w:style w:type="paragraph" w:customStyle="1" w:styleId="Default">
    <w:name w:val="Default"/>
    <w:rsid w:val="009C6CB0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9E5C6-B650-44AA-AC79-493D2151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2</cp:revision>
  <dcterms:created xsi:type="dcterms:W3CDTF">2026-05-14T06:47:00Z</dcterms:created>
  <dcterms:modified xsi:type="dcterms:W3CDTF">2026-05-14T06:47:00Z</dcterms:modified>
</cp:coreProperties>
</file>